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media/image2.png" ContentType="image/png"/>
  <Override PartName="/word/media/image3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title</w:t>
      </w:r>
      <w:r>
        <w:rPr/>
        <w:br/>
      </w:r>
      <w:r>
        <w:rPr>
          <w:rFonts w:ascii="Times New Roman" w:hAnsi="Times New Roman"/>
          <w:sz w:val="24"/>
        </w:rPr>
        <w:t>subtitle</w:t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4572000" cy="457200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title</w:t>
      </w:r>
      <w:r>
        <w:rPr/>
        <w:br/>
      </w:r>
      <w:r>
        <w:rPr>
          <w:rFonts w:ascii="Times New Roman" w:hAnsi="Times New Roman"/>
          <w:sz w:val="24"/>
        </w:rPr>
        <w:t>subtitle</w:t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4572000" cy="4572000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title</w:t>
      </w:r>
      <w:r>
        <w:rPr/>
        <w:br/>
      </w:r>
      <w:r>
        <w:rPr>
          <w:rFonts w:ascii="Times New Roman" w:hAnsi="Times New Roman"/>
          <w:sz w:val="24"/>
        </w:rPr>
        <w:t>subtitle</w:t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4572000" cy="4572000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</w:rPr>
        <w:t>footnote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[datasource: mk0999]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